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3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 xml:space="preserve">Анализ реализации </w:t>
      </w:r>
    </w:p>
    <w:p w:rsidR="0029092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>программы перехода школы в эффективный режим работы</w:t>
      </w:r>
    </w:p>
    <w:p w:rsidR="00237E4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5015">
        <w:rPr>
          <w:rFonts w:ascii="Times New Roman" w:hAnsi="Times New Roman" w:cs="Times New Roman"/>
          <w:i/>
          <w:sz w:val="32"/>
          <w:szCs w:val="32"/>
        </w:rPr>
        <w:t>(аналитическая справка)</w:t>
      </w:r>
    </w:p>
    <w:p w:rsid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7E42" w:rsidRPr="002B6D03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2B6D03" w:rsidRDefault="00237E42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Наименование ОО</w:t>
      </w:r>
      <w:r w:rsidR="005234AC">
        <w:rPr>
          <w:rFonts w:ascii="Times New Roman" w:hAnsi="Times New Roman" w:cs="Times New Roman"/>
          <w:sz w:val="28"/>
          <w:szCs w:val="28"/>
        </w:rPr>
        <w:t>: Муниципальное общеобразовательное учреждение Ма</w:t>
      </w:r>
      <w:r w:rsidR="005234AC">
        <w:rPr>
          <w:rFonts w:ascii="Times New Roman" w:hAnsi="Times New Roman" w:cs="Times New Roman"/>
          <w:sz w:val="28"/>
          <w:szCs w:val="28"/>
        </w:rPr>
        <w:t>й</w:t>
      </w:r>
      <w:r w:rsidR="005234AC">
        <w:rPr>
          <w:rFonts w:ascii="Times New Roman" w:hAnsi="Times New Roman" w:cs="Times New Roman"/>
          <w:sz w:val="28"/>
          <w:szCs w:val="28"/>
        </w:rPr>
        <w:t>мерская основная общеобразовательная школа</w:t>
      </w:r>
    </w:p>
    <w:p w:rsidR="00237E42" w:rsidRPr="002B6D03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5234AC">
        <w:rPr>
          <w:rFonts w:ascii="Times New Roman" w:hAnsi="Times New Roman" w:cs="Times New Roman"/>
          <w:sz w:val="28"/>
          <w:szCs w:val="28"/>
        </w:rPr>
        <w:t>ниципальное образование: Угличский МР</w:t>
      </w: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Численность обучающихся (на текущий учебный год)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37E42" w:rsidRPr="002B6D03" w:rsidTr="007D59D0">
        <w:tc>
          <w:tcPr>
            <w:tcW w:w="9345" w:type="dxa"/>
            <w:gridSpan w:val="3"/>
          </w:tcPr>
          <w:p w:rsidR="00237E42" w:rsidRPr="002B6D03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на 1 сентября 2021-2022 учебного года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237E42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237E42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E6029F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2B6D0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40"/>
        <w:gridCol w:w="4105"/>
      </w:tblGrid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2B6D03" w:rsidTr="002B6D03">
        <w:tc>
          <w:tcPr>
            <w:tcW w:w="5240" w:type="dxa"/>
          </w:tcPr>
          <w:p w:rsidR="00EA40D7" w:rsidRPr="002B6D03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29CC" w:rsidRPr="002B6D03" w:rsidTr="002B6D03">
        <w:tc>
          <w:tcPr>
            <w:tcW w:w="5240" w:type="dxa"/>
          </w:tcPr>
          <w:p w:rsidR="009463A9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2B6D03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5234AC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9CC" w:rsidRPr="002B6D03" w:rsidRDefault="005234AC" w:rsidP="0052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№2Динамика образовательных результатов</w:t>
      </w:r>
    </w:p>
    <w:p w:rsidR="009463A9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ЕГЭ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2B6D03">
        <w:tc>
          <w:tcPr>
            <w:tcW w:w="2972" w:type="dxa"/>
            <w:vMerge w:val="restart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2B6D03">
        <w:tc>
          <w:tcPr>
            <w:tcW w:w="2972" w:type="dxa"/>
            <w:vMerge/>
          </w:tcPr>
          <w:p w:rsidR="002B6D03" w:rsidRPr="002B6D03" w:rsidRDefault="002B6D03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</w:p>
        </w:tc>
        <w:tc>
          <w:tcPr>
            <w:tcW w:w="2127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 уч.г.</w:t>
            </w:r>
          </w:p>
        </w:tc>
        <w:tc>
          <w:tcPr>
            <w:tcW w:w="2120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 уч.г.</w:t>
            </w: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2126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C921D7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7D59D0">
        <w:tc>
          <w:tcPr>
            <w:tcW w:w="2972" w:type="dxa"/>
            <w:vMerge w:val="restart"/>
          </w:tcPr>
          <w:p w:rsidR="002B6D03" w:rsidRPr="002B6D03" w:rsidRDefault="002B6D03" w:rsidP="007D5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7D5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7D59D0">
        <w:tc>
          <w:tcPr>
            <w:tcW w:w="2972" w:type="dxa"/>
            <w:vMerge/>
          </w:tcPr>
          <w:p w:rsidR="002B6D03" w:rsidRPr="002B6D03" w:rsidRDefault="002B6D03" w:rsidP="007D5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7D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</w:p>
        </w:tc>
        <w:tc>
          <w:tcPr>
            <w:tcW w:w="2127" w:type="dxa"/>
          </w:tcPr>
          <w:p w:rsidR="002B6D03" w:rsidRPr="002B6D03" w:rsidRDefault="002B6D03" w:rsidP="007D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 уч.г.</w:t>
            </w:r>
          </w:p>
        </w:tc>
        <w:tc>
          <w:tcPr>
            <w:tcW w:w="2120" w:type="dxa"/>
          </w:tcPr>
          <w:p w:rsidR="002B6D03" w:rsidRPr="002B6D03" w:rsidRDefault="002B6D03" w:rsidP="007D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 уч.г.</w:t>
            </w:r>
          </w:p>
        </w:tc>
      </w:tr>
      <w:tr w:rsidR="007013E6" w:rsidRPr="002B6D03" w:rsidTr="007D59D0">
        <w:tc>
          <w:tcPr>
            <w:tcW w:w="2972" w:type="dxa"/>
          </w:tcPr>
          <w:p w:rsidR="007013E6" w:rsidRPr="002B6D03" w:rsidRDefault="007013E6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013E6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(35 б.)</w:t>
            </w:r>
          </w:p>
        </w:tc>
        <w:tc>
          <w:tcPr>
            <w:tcW w:w="2127" w:type="dxa"/>
            <w:vMerge w:val="restart"/>
          </w:tcPr>
          <w:p w:rsidR="007013E6" w:rsidRPr="002B6D03" w:rsidRDefault="009830A4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7013E6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(27 б.)</w:t>
            </w:r>
          </w:p>
        </w:tc>
      </w:tr>
      <w:tr w:rsidR="007013E6" w:rsidRPr="002B6D03" w:rsidTr="007D59D0">
        <w:tc>
          <w:tcPr>
            <w:tcW w:w="2972" w:type="dxa"/>
          </w:tcPr>
          <w:p w:rsidR="007013E6" w:rsidRPr="002B6D03" w:rsidRDefault="007013E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013E6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(15 б.)</w:t>
            </w:r>
          </w:p>
        </w:tc>
        <w:tc>
          <w:tcPr>
            <w:tcW w:w="2127" w:type="dxa"/>
            <w:vMerge/>
          </w:tcPr>
          <w:p w:rsidR="007013E6" w:rsidRPr="002B6D03" w:rsidRDefault="007013E6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13E6" w:rsidRPr="002B6D03" w:rsidRDefault="004C109C" w:rsidP="004C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(14 б.)</w:t>
            </w:r>
          </w:p>
        </w:tc>
      </w:tr>
    </w:tbl>
    <w:p w:rsidR="00C921D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29F" w:rsidRDefault="00E6029F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3A9">
        <w:rPr>
          <w:rFonts w:ascii="Times New Roman" w:hAnsi="Times New Roman" w:cs="Times New Roman"/>
          <w:i/>
          <w:sz w:val="28"/>
          <w:szCs w:val="28"/>
        </w:rPr>
        <w:t xml:space="preserve">Динамика образовательных результатов 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в 9-х классах (на основе результ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а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тов ОГЭ</w:t>
      </w:r>
      <w:r w:rsidR="009463A9">
        <w:rPr>
          <w:rFonts w:ascii="Times New Roman" w:hAnsi="Times New Roman" w:cs="Times New Roman"/>
          <w:i/>
          <w:sz w:val="28"/>
          <w:szCs w:val="28"/>
        </w:rPr>
        <w:t>-9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 xml:space="preserve"> и диагностических работ в 10-х классах)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234"/>
        <w:gridCol w:w="2120"/>
      </w:tblGrid>
      <w:tr w:rsidR="009463A9" w:rsidRPr="002B6D03" w:rsidTr="007D59D0">
        <w:tc>
          <w:tcPr>
            <w:tcW w:w="2972" w:type="dxa"/>
            <w:vMerge w:val="restart"/>
          </w:tcPr>
          <w:p w:rsidR="009463A9" w:rsidRPr="002B6D03" w:rsidRDefault="009463A9" w:rsidP="007D5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первичный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9463A9" w:rsidRPr="002B6D03" w:rsidTr="007D59D0">
        <w:tc>
          <w:tcPr>
            <w:tcW w:w="2972" w:type="dxa"/>
            <w:vMerge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3A9" w:rsidRPr="002B6D03" w:rsidRDefault="009463A9" w:rsidP="007D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 уч.г.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(май-июнь 2019, ОГЭ)</w:t>
            </w:r>
          </w:p>
        </w:tc>
        <w:tc>
          <w:tcPr>
            <w:tcW w:w="2127" w:type="dxa"/>
          </w:tcPr>
          <w:p w:rsidR="009463A9" w:rsidRPr="002B6D03" w:rsidRDefault="009463A9" w:rsidP="007D5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2020-2021 уч.г.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(сентябрь-октябрь 2020, диагностические работы в 10-х классах)</w:t>
            </w:r>
          </w:p>
        </w:tc>
        <w:tc>
          <w:tcPr>
            <w:tcW w:w="2120" w:type="dxa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уч.г.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(май-июнь 2021, ОГЭ)</w:t>
            </w:r>
          </w:p>
        </w:tc>
      </w:tr>
      <w:tr w:rsidR="009463A9" w:rsidRPr="002B6D03" w:rsidTr="007D59D0">
        <w:tc>
          <w:tcPr>
            <w:tcW w:w="2972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A9" w:rsidRPr="002B6D03" w:rsidTr="007D59D0">
        <w:tc>
          <w:tcPr>
            <w:tcW w:w="2972" w:type="dxa"/>
          </w:tcPr>
          <w:p w:rsidR="009463A9" w:rsidRPr="002B6D03" w:rsidRDefault="009463A9" w:rsidP="009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463A9" w:rsidRPr="002B6D03" w:rsidRDefault="009463A9" w:rsidP="007D5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3A9" w:rsidRPr="009463A9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ВПР</w:t>
      </w:r>
    </w:p>
    <w:tbl>
      <w:tblPr>
        <w:tblStyle w:val="a3"/>
        <w:tblW w:w="0" w:type="auto"/>
        <w:tblLook w:val="04A0"/>
      </w:tblPr>
      <w:tblGrid>
        <w:gridCol w:w="1146"/>
        <w:gridCol w:w="2688"/>
        <w:gridCol w:w="2829"/>
        <w:gridCol w:w="2682"/>
      </w:tblGrid>
      <w:tr w:rsidR="002B6D03" w:rsidRPr="002B6D03" w:rsidTr="007D59D0">
        <w:tc>
          <w:tcPr>
            <w:tcW w:w="9345" w:type="dxa"/>
            <w:gridSpan w:val="4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111C6B" w:rsidRPr="002B6D03" w:rsidTr="002B6D03">
        <w:tc>
          <w:tcPr>
            <w:tcW w:w="1146" w:type="dxa"/>
          </w:tcPr>
          <w:p w:rsid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2B6D03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111C6B" w:rsidRPr="002B6D03" w:rsidRDefault="00111C6B" w:rsidP="002B6D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метки по ВПР кот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рых ниже их год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вой отметки (%)</w:t>
            </w: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метки по ВПР кот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рых совпадают с их годовой отметкой (%)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метки по ВПР кот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рых выше их год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вой отметки (%)</w:t>
            </w:r>
          </w:p>
        </w:tc>
      </w:tr>
      <w:tr w:rsidR="00111C6B" w:rsidRPr="002B6D03" w:rsidTr="007D59D0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F66FC5" w:rsidP="00F6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F66FC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F66FC5" w:rsidP="00F6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7D59D0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F66FC5" w:rsidP="00F6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F66FC5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F66FC5" w:rsidP="00F6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/>
      </w:tblPr>
      <w:tblGrid>
        <w:gridCol w:w="1557"/>
        <w:gridCol w:w="1713"/>
        <w:gridCol w:w="1557"/>
        <w:gridCol w:w="1558"/>
        <w:gridCol w:w="1558"/>
        <w:gridCol w:w="1558"/>
      </w:tblGrid>
      <w:tr w:rsidR="00111C6B" w:rsidRPr="002B6D03" w:rsidTr="007D59D0"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111C6B" w:rsidRPr="002B6D03" w:rsidTr="00111C6B"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7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класса</w:t>
            </w:r>
          </w:p>
        </w:tc>
        <w:tc>
          <w:tcPr>
            <w:tcW w:w="1557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557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7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58" w:type="dxa"/>
          </w:tcPr>
          <w:p w:rsidR="00111C6B" w:rsidRPr="002B6D03" w:rsidRDefault="008D2AA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rPr>
          <w:jc w:val="center"/>
        </w:trPr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rPr>
          <w:jc w:val="center"/>
        </w:trPr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класса</w:t>
            </w:r>
          </w:p>
        </w:tc>
        <w:tc>
          <w:tcPr>
            <w:tcW w:w="1544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F66FC5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5B168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2B6D03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453E78" w:rsidRPr="002B6D03">
        <w:rPr>
          <w:rFonts w:ascii="Times New Roman" w:hAnsi="Times New Roman" w:cs="Times New Roman"/>
          <w:i/>
          <w:sz w:val="28"/>
          <w:szCs w:val="28"/>
        </w:rPr>
        <w:t>ВсОШ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1910"/>
        <w:gridCol w:w="2337"/>
      </w:tblGrid>
      <w:tr w:rsidR="00453E78" w:rsidRPr="002B6D03" w:rsidTr="00D15015">
        <w:tc>
          <w:tcPr>
            <w:tcW w:w="2972" w:type="dxa"/>
          </w:tcPr>
          <w:p w:rsidR="00453E78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10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37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453E78" w:rsidRPr="002B6D03" w:rsidTr="007D59D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(16 чел.)</w:t>
            </w:r>
          </w:p>
        </w:tc>
        <w:tc>
          <w:tcPr>
            <w:tcW w:w="1910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(19 чел.)</w:t>
            </w:r>
          </w:p>
        </w:tc>
        <w:tc>
          <w:tcPr>
            <w:tcW w:w="2337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(15 чел)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453E78" w:rsidRPr="002B6D03" w:rsidRDefault="00395655" w:rsidP="0039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E78" w:rsidRPr="002B6D03" w:rsidTr="007D59D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E78" w:rsidRPr="002B6D03" w:rsidTr="007D59D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453E78" w:rsidRPr="002B6D03" w:rsidRDefault="003C6777" w:rsidP="003C6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="009463A9">
        <w:rPr>
          <w:rStyle w:val="a6"/>
          <w:rFonts w:ascii="Times New Roman" w:hAnsi="Times New Roman" w:cs="Times New Roman"/>
          <w:b/>
          <w:sz w:val="28"/>
          <w:szCs w:val="28"/>
        </w:rPr>
        <w:footnoteReference w:id="7"/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7A87" w:rsidRPr="00DD7A87" w:rsidRDefault="00DD7A8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7A87">
        <w:rPr>
          <w:rFonts w:ascii="Times New Roman" w:hAnsi="Times New Roman" w:cs="Times New Roman"/>
          <w:i/>
          <w:sz w:val="28"/>
          <w:szCs w:val="28"/>
        </w:rPr>
        <w:t>На образовательные результаты обучающихся оказали влияние сл</w:t>
      </w:r>
      <w:r w:rsidRPr="00DD7A87">
        <w:rPr>
          <w:rFonts w:ascii="Times New Roman" w:hAnsi="Times New Roman" w:cs="Times New Roman"/>
          <w:i/>
          <w:sz w:val="28"/>
          <w:szCs w:val="28"/>
        </w:rPr>
        <w:t>е</w:t>
      </w:r>
      <w:r w:rsidRPr="00DD7A87">
        <w:rPr>
          <w:rFonts w:ascii="Times New Roman" w:hAnsi="Times New Roman" w:cs="Times New Roman"/>
          <w:i/>
          <w:sz w:val="28"/>
          <w:szCs w:val="28"/>
        </w:rPr>
        <w:t>дующие факторы:</w:t>
      </w:r>
    </w:p>
    <w:p w:rsidR="00B272F4" w:rsidRPr="00DD7A87" w:rsidRDefault="00DD7A8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Разработан диагностический инструментарий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 xml:space="preserve"> выявления детей с разли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ч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ными возможностями;</w:t>
      </w:r>
    </w:p>
    <w:p w:rsidR="00B272F4" w:rsidRPr="00DD7A87" w:rsidRDefault="00DD7A8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Разработаны и внедряются индивидуальные маршруты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 xml:space="preserve"> помощи обуча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ю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щимся с различными возможностями;</w:t>
      </w:r>
    </w:p>
    <w:p w:rsidR="00B272F4" w:rsidRPr="00DD7A87" w:rsidRDefault="00DD7A87" w:rsidP="00B272F4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272F4" w:rsidRPr="00DD7A8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роводится п</w:t>
      </w:r>
      <w:r w:rsidR="00B272F4" w:rsidRPr="00DD7A87">
        <w:rPr>
          <w:i/>
          <w:sz w:val="28"/>
          <w:szCs w:val="28"/>
        </w:rPr>
        <w:t>убличное нагр</w:t>
      </w:r>
      <w:r>
        <w:rPr>
          <w:i/>
          <w:sz w:val="28"/>
          <w:szCs w:val="28"/>
        </w:rPr>
        <w:t>аждение</w:t>
      </w:r>
      <w:r w:rsidR="00B272F4" w:rsidRPr="00DD7A87">
        <w:rPr>
          <w:i/>
          <w:sz w:val="28"/>
          <w:szCs w:val="28"/>
        </w:rPr>
        <w:t xml:space="preserve"> хорошистов;</w:t>
      </w:r>
    </w:p>
    <w:p w:rsidR="00DD7A87" w:rsidRDefault="00DD7A87" w:rsidP="00B272F4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272F4" w:rsidRPr="00DD7A87">
        <w:rPr>
          <w:i/>
          <w:sz w:val="28"/>
          <w:szCs w:val="28"/>
        </w:rPr>
        <w:t xml:space="preserve">Проведение предметных недель. </w:t>
      </w:r>
    </w:p>
    <w:p w:rsidR="00B272F4" w:rsidRPr="00DD7A87" w:rsidRDefault="00DD7A87" w:rsidP="00B272F4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272F4" w:rsidRPr="00DD7A87">
        <w:rPr>
          <w:i/>
          <w:sz w:val="28"/>
          <w:szCs w:val="28"/>
        </w:rPr>
        <w:t>Вовлечение учащихся в олимпиады, конкурсы различного уровня, в том числе дистанционные, заочные;</w:t>
      </w:r>
    </w:p>
    <w:p w:rsidR="00DD7A87" w:rsidRDefault="00DD7A8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 xml:space="preserve">Организация проектной и исследовательской деятельностью на уроках и во внеурочной деятельности. </w:t>
      </w:r>
    </w:p>
    <w:p w:rsidR="00B272F4" w:rsidRPr="00DD7A87" w:rsidRDefault="00DD7A8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Проведение ежегодной школьной научной ко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н</w:t>
      </w:r>
      <w:r w:rsidR="00B272F4" w:rsidRPr="00DD7A87">
        <w:rPr>
          <w:rFonts w:ascii="Times New Roman" w:hAnsi="Times New Roman" w:cs="Times New Roman"/>
          <w:i/>
          <w:sz w:val="28"/>
          <w:szCs w:val="28"/>
        </w:rPr>
        <w:t>ференции.</w:t>
      </w:r>
    </w:p>
    <w:p w:rsidR="00B272F4" w:rsidRPr="00DD7A87" w:rsidRDefault="00DD7A87" w:rsidP="00DD7A87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 w:rsidR="00B272F4" w:rsidRPr="00DD7A87">
        <w:rPr>
          <w:i/>
          <w:sz w:val="28"/>
          <w:szCs w:val="28"/>
        </w:rPr>
        <w:t>Улучшение работы по подготовке к ГИА с помощью открытого банка заданий ФИПИ. Работа с онлайн - сервисами. Проведение индивидуальных консультаций.</w:t>
      </w:r>
    </w:p>
    <w:p w:rsidR="00B272F4" w:rsidRDefault="00B272F4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6777" w:rsidRPr="003C6777" w:rsidRDefault="003C677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6777">
        <w:rPr>
          <w:rFonts w:ascii="Times New Roman" w:hAnsi="Times New Roman" w:cs="Times New Roman"/>
          <w:i/>
          <w:sz w:val="28"/>
          <w:szCs w:val="28"/>
        </w:rPr>
        <w:t xml:space="preserve">Количество участников ВсОШ в 2020-2021гг. стало меньше, в связи с тем, </w:t>
      </w:r>
      <w:r>
        <w:rPr>
          <w:rFonts w:ascii="Times New Roman" w:hAnsi="Times New Roman" w:cs="Times New Roman"/>
          <w:i/>
          <w:sz w:val="28"/>
          <w:szCs w:val="28"/>
        </w:rPr>
        <w:t>что контингент стал меньше (</w:t>
      </w:r>
      <w:r w:rsidRPr="003C6777">
        <w:rPr>
          <w:rFonts w:ascii="Times New Roman" w:hAnsi="Times New Roman" w:cs="Times New Roman"/>
          <w:i/>
          <w:sz w:val="28"/>
          <w:szCs w:val="28"/>
        </w:rPr>
        <w:t>7 человек закончили шк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C6777">
        <w:rPr>
          <w:rFonts w:ascii="Times New Roman" w:hAnsi="Times New Roman" w:cs="Times New Roman"/>
          <w:i/>
          <w:sz w:val="28"/>
          <w:szCs w:val="28"/>
        </w:rPr>
        <w:t>лу в 2020г., а перв</w:t>
      </w:r>
      <w:r w:rsidRPr="003C6777">
        <w:rPr>
          <w:rFonts w:ascii="Times New Roman" w:hAnsi="Times New Roman" w:cs="Times New Roman"/>
          <w:i/>
          <w:sz w:val="28"/>
          <w:szCs w:val="28"/>
        </w:rPr>
        <w:t>о</w:t>
      </w:r>
      <w:r w:rsidRPr="003C6777">
        <w:rPr>
          <w:rFonts w:ascii="Times New Roman" w:hAnsi="Times New Roman" w:cs="Times New Roman"/>
          <w:i/>
          <w:sz w:val="28"/>
          <w:szCs w:val="28"/>
        </w:rPr>
        <w:t>классников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3C6777">
        <w:rPr>
          <w:rFonts w:ascii="Times New Roman" w:hAnsi="Times New Roman" w:cs="Times New Roman"/>
          <w:i/>
          <w:sz w:val="28"/>
          <w:szCs w:val="28"/>
        </w:rPr>
        <w:t>.</w:t>
      </w:r>
    </w:p>
    <w:p w:rsidR="003C6777" w:rsidRDefault="003C6777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6049" w:rsidRDefault="0024604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41" w:rsidRPr="00D15015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№3Динамика подготовки кадров</w:t>
      </w:r>
    </w:p>
    <w:p w:rsidR="009463A9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D15015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D15015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671841" w:rsidRPr="002B6D03" w:rsidTr="00D15015">
        <w:tc>
          <w:tcPr>
            <w:tcW w:w="2263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B75632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3967" w:type="dxa"/>
          </w:tcPr>
          <w:p w:rsidR="00671841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671841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F7EE7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3967" w:type="dxa"/>
          </w:tcPr>
          <w:p w:rsidR="00671841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671841" w:rsidRPr="002B6D03" w:rsidRDefault="00C034B6" w:rsidP="00C0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841" w:rsidRPr="002B6D03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E7" w:rsidRPr="00D15015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D15015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CF7EE7" w:rsidRPr="002B6D03" w:rsidTr="00D15015">
        <w:tc>
          <w:tcPr>
            <w:tcW w:w="2263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CF7EE7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CF7EE7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CF7EE7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CF7EE7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CF7EE7" w:rsidRPr="002B6D03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D15015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/>
      </w:tblPr>
      <w:tblGrid>
        <w:gridCol w:w="1271"/>
        <w:gridCol w:w="2410"/>
        <w:gridCol w:w="1843"/>
        <w:gridCol w:w="2083"/>
        <w:gridCol w:w="1738"/>
      </w:tblGrid>
      <w:tr w:rsidR="00B75632" w:rsidRPr="002B6D03" w:rsidTr="00D15015">
        <w:tc>
          <w:tcPr>
            <w:tcW w:w="1271" w:type="dxa"/>
            <w:vMerge w:val="restart"/>
          </w:tcPr>
          <w:p w:rsidR="00B75632" w:rsidRPr="00D15015" w:rsidRDefault="00D15015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5632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253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B75632" w:rsidRPr="002B6D03" w:rsidTr="00D15015">
        <w:trPr>
          <w:trHeight w:val="934"/>
        </w:trPr>
        <w:tc>
          <w:tcPr>
            <w:tcW w:w="1271" w:type="dxa"/>
            <w:vMerge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Общая числе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ность педагогов, прошедших атт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стацию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высивших категорию</w:t>
            </w:r>
          </w:p>
        </w:tc>
        <w:tc>
          <w:tcPr>
            <w:tcW w:w="2083" w:type="dxa"/>
          </w:tcPr>
          <w:p w:rsidR="00B75632" w:rsidRPr="002B6D03" w:rsidRDefault="00D15015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оля педагогов, прошедших а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тестацию (%)</w:t>
            </w:r>
          </w:p>
        </w:tc>
        <w:tc>
          <w:tcPr>
            <w:tcW w:w="1738" w:type="dxa"/>
          </w:tcPr>
          <w:p w:rsidR="00B75632" w:rsidRPr="002B6D03" w:rsidRDefault="00B75632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высивших категорию (%)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3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</w:tcPr>
          <w:p w:rsidR="00B75632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6049" w:rsidRPr="00D15015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2B6D03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632" w:rsidRPr="002B6D03"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</w:rPr>
        <w:t>указать количество участников; е</w:t>
      </w:r>
      <w:r w:rsidR="0076171F" w:rsidRPr="002B6D03">
        <w:rPr>
          <w:rFonts w:ascii="Times New Roman" w:hAnsi="Times New Roman" w:cs="Times New Roman"/>
          <w:sz w:val="28"/>
          <w:szCs w:val="28"/>
        </w:rPr>
        <w:t>сли конкурс не проводится на муниципальном уровне, то поставить прочерк</w:t>
      </w:r>
    </w:p>
    <w:tbl>
      <w:tblPr>
        <w:tblStyle w:val="a3"/>
        <w:tblW w:w="0" w:type="auto"/>
        <w:tblLook w:val="04A0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2B6D03" w:rsidTr="00B75632">
        <w:tc>
          <w:tcPr>
            <w:tcW w:w="1723" w:type="dxa"/>
            <w:vMerge w:val="restart"/>
          </w:tcPr>
          <w:p w:rsidR="00F2440D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конкурса</w:t>
            </w:r>
          </w:p>
        </w:tc>
        <w:tc>
          <w:tcPr>
            <w:tcW w:w="3783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839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2B6D03" w:rsidTr="00B75632">
        <w:tc>
          <w:tcPr>
            <w:tcW w:w="1723" w:type="dxa"/>
            <w:vMerge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Сердце отдаю детям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За нравстве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ный подвиг учителя 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72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  <w:r w:rsidR="00722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F2440D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F2440D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F2440D" w:rsidRPr="002B6D03" w:rsidRDefault="00722166" w:rsidP="00722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49" w:rsidRPr="002B6D03" w:rsidTr="00B75632">
        <w:tc>
          <w:tcPr>
            <w:tcW w:w="1723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неджеров-профессионалов</w:t>
            </w:r>
          </w:p>
        </w:tc>
        <w:tc>
          <w:tcPr>
            <w:tcW w:w="1261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D15015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/>
      </w:tblPr>
      <w:tblGrid>
        <w:gridCol w:w="4673"/>
        <w:gridCol w:w="1559"/>
        <w:gridCol w:w="1560"/>
        <w:gridCol w:w="1553"/>
      </w:tblGrid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D4198" w:rsidRPr="002B6D03" w:rsidRDefault="00825606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825606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D4198" w:rsidRPr="002B6D03" w:rsidRDefault="00825606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825606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042CCF" w:rsidP="0004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>:</w:t>
      </w:r>
    </w:p>
    <w:p w:rsidR="002B6483" w:rsidRPr="002B6483" w:rsidRDefault="002B6483" w:rsidP="002B6483">
      <w:pPr>
        <w:pStyle w:val="Default"/>
        <w:numPr>
          <w:ilvl w:val="0"/>
          <w:numId w:val="1"/>
        </w:numPr>
        <w:spacing w:line="256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педагоги школы</w:t>
      </w:r>
      <w:r w:rsidRPr="002B6483">
        <w:rPr>
          <w:i/>
          <w:sz w:val="28"/>
          <w:szCs w:val="28"/>
        </w:rPr>
        <w:t xml:space="preserve"> осуществляют психолого-педагогическое сопровождение обучающихся;</w:t>
      </w:r>
    </w:p>
    <w:p w:rsidR="002B6483" w:rsidRDefault="002B6483" w:rsidP="002B6483">
      <w:pPr>
        <w:pStyle w:val="Default"/>
        <w:numPr>
          <w:ilvl w:val="0"/>
          <w:numId w:val="1"/>
        </w:numPr>
        <w:spacing w:line="256" w:lineRule="auto"/>
        <w:ind w:left="0"/>
        <w:jc w:val="both"/>
        <w:rPr>
          <w:i/>
          <w:sz w:val="28"/>
          <w:szCs w:val="28"/>
        </w:rPr>
      </w:pPr>
      <w:r w:rsidRPr="002B6483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величена доля педагогов и </w:t>
      </w:r>
      <w:r w:rsidRPr="002B6483">
        <w:rPr>
          <w:i/>
          <w:sz w:val="28"/>
          <w:szCs w:val="28"/>
        </w:rPr>
        <w:t>обучающихся, вовлеченных во внеурочную  и конкурсно-проектную</w:t>
      </w:r>
      <w:r>
        <w:rPr>
          <w:i/>
          <w:sz w:val="28"/>
          <w:szCs w:val="28"/>
        </w:rPr>
        <w:t xml:space="preserve"> деятельность с применением ИКТ;</w:t>
      </w:r>
      <w:r w:rsidRPr="002B6483">
        <w:rPr>
          <w:i/>
          <w:sz w:val="28"/>
          <w:szCs w:val="28"/>
        </w:rPr>
        <w:t xml:space="preserve"> </w:t>
      </w:r>
    </w:p>
    <w:p w:rsidR="007D59D0" w:rsidRPr="007D59D0" w:rsidRDefault="007D59D0" w:rsidP="002B6483">
      <w:pPr>
        <w:pStyle w:val="Default"/>
        <w:numPr>
          <w:ilvl w:val="0"/>
          <w:numId w:val="1"/>
        </w:numPr>
        <w:spacing w:line="256" w:lineRule="auto"/>
        <w:ind w:left="0"/>
        <w:jc w:val="both"/>
        <w:rPr>
          <w:i/>
          <w:sz w:val="28"/>
          <w:szCs w:val="28"/>
        </w:rPr>
      </w:pPr>
      <w:r w:rsidRPr="007D59D0">
        <w:rPr>
          <w:i/>
          <w:sz w:val="28"/>
          <w:szCs w:val="28"/>
        </w:rPr>
        <w:t>Увеличение доли педагогов, которые регулярно проводят открытые уроки</w:t>
      </w:r>
      <w:r>
        <w:rPr>
          <w:i/>
          <w:sz w:val="28"/>
          <w:szCs w:val="28"/>
        </w:rPr>
        <w:t>;</w:t>
      </w:r>
    </w:p>
    <w:p w:rsidR="002B6483" w:rsidRPr="002B6483" w:rsidRDefault="002B6483" w:rsidP="002B6483">
      <w:pPr>
        <w:pStyle w:val="a9"/>
        <w:numPr>
          <w:ilvl w:val="0"/>
          <w:numId w:val="2"/>
        </w:numPr>
        <w:autoSpaceDE w:val="0"/>
        <w:spacing w:after="0" w:line="240" w:lineRule="auto"/>
        <w:ind w:left="0" w:hanging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6483">
        <w:rPr>
          <w:rFonts w:ascii="Times New Roman" w:hAnsi="Times New Roman"/>
          <w:i/>
          <w:color w:val="000000"/>
          <w:sz w:val="28"/>
          <w:szCs w:val="28"/>
        </w:rPr>
        <w:t>100% учителей используют в образовательном процессе современные технологии;</w:t>
      </w:r>
    </w:p>
    <w:p w:rsidR="00D15015" w:rsidRPr="002B6483" w:rsidRDefault="002B6483" w:rsidP="002B6483">
      <w:pPr>
        <w:pStyle w:val="a9"/>
        <w:numPr>
          <w:ilvl w:val="0"/>
          <w:numId w:val="2"/>
        </w:numPr>
        <w:autoSpaceDE w:val="0"/>
        <w:spacing w:after="0" w:line="240" w:lineRule="auto"/>
        <w:ind w:left="0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регулярное участие педагогов в обучающих семинарах, и конференциях</w:t>
      </w:r>
      <w:r w:rsidRPr="002B6483">
        <w:rPr>
          <w:rFonts w:ascii="Times New Roman" w:hAnsi="Times New Roman"/>
          <w:i/>
          <w:sz w:val="28"/>
          <w:szCs w:val="28"/>
        </w:rPr>
        <w:t xml:space="preserve"> для педагогов с участием специалистов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6483">
        <w:rPr>
          <w:rFonts w:ascii="Times New Roman" w:hAnsi="Times New Roman"/>
          <w:i/>
          <w:sz w:val="28"/>
          <w:szCs w:val="28"/>
        </w:rPr>
        <w:t>ГОАУ ЯО ИРО.</w:t>
      </w: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5299" w:rsidRPr="00D15015" w:rsidRDefault="008E5299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sz w:val="28"/>
          <w:szCs w:val="28"/>
        </w:rPr>
        <w:t>Какие изменения произошли</w:t>
      </w:r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в организации методической работы школы и как это повлияло на </w:t>
      </w:r>
      <w:r w:rsidR="00B25021">
        <w:rPr>
          <w:rFonts w:ascii="Times New Roman" w:hAnsi="Times New Roman" w:cs="Times New Roman"/>
          <w:sz w:val="28"/>
          <w:szCs w:val="28"/>
        </w:rPr>
        <w:t>качество образовательного процесса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D15015" w:rsidRPr="00877896" w:rsidRDefault="00877896" w:rsidP="0087789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Благодаря участию в данном проекте появился общий шаблон для составл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ния технологических карт урока. Произошла унификация в составлении м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тодических материалов к урокам и внеурочным мероприятиям.  Слож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лись предпосылки для формирования банка сценариев и технологических карт уроков, выполненных учителями школы.  Сформировался общий ди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курс для взаимодействия учителей – предметников всех циклов предметов и уровней основного образования. Универсальность и ясность критериев о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ределения ценности урока по направлениям однозначно способствует повышению э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Pr="00877896">
        <w:rPr>
          <w:rFonts w:ascii="Times New Roman" w:eastAsia="Times New Roman" w:hAnsi="Times New Roman" w:cs="Times New Roman"/>
          <w:i/>
          <w:sz w:val="28"/>
          <w:szCs w:val="28"/>
        </w:rPr>
        <w:t>фективности образовательного процесса.</w:t>
      </w:r>
    </w:p>
    <w:p w:rsidR="00877896" w:rsidRDefault="00877896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№5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Обучение*</w:t>
      </w:r>
    </w:p>
    <w:p w:rsidR="0076171F" w:rsidRDefault="00575F8F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 технологии, методы, приемы и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внедряются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гогами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новые учебные программы разработаны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Каким образом это повлияло на образовательные результаты обучающихся? </w:t>
      </w:r>
      <w:r w:rsidR="0076171F" w:rsidRPr="002B6D03">
        <w:rPr>
          <w:rFonts w:ascii="Times New Roman" w:hAnsi="Times New Roman" w:cs="Times New Roman"/>
          <w:i/>
          <w:sz w:val="28"/>
          <w:szCs w:val="28"/>
        </w:rPr>
        <w:t>(не более дву</w:t>
      </w:r>
      <w:r w:rsidR="0076171F" w:rsidRPr="002B6D03">
        <w:rPr>
          <w:rFonts w:ascii="Times New Roman" w:hAnsi="Times New Roman" w:cs="Times New Roman"/>
          <w:i/>
          <w:sz w:val="28"/>
          <w:szCs w:val="28"/>
        </w:rPr>
        <w:t>х</w:t>
      </w:r>
      <w:r w:rsidR="0076171F" w:rsidRPr="002B6D03">
        <w:rPr>
          <w:rFonts w:ascii="Times New Roman" w:hAnsi="Times New Roman" w:cs="Times New Roman"/>
          <w:i/>
          <w:sz w:val="28"/>
          <w:szCs w:val="28"/>
        </w:rPr>
        <w:t>сот слов)</w:t>
      </w:r>
    </w:p>
    <w:p w:rsidR="00B13B40" w:rsidRDefault="00B13B40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Активно используются приёмы смыслового чтения:</w:t>
      </w:r>
    </w:p>
    <w:p w:rsidR="00B13B40" w:rsidRPr="00B13B40" w:rsidRDefault="00B13B40" w:rsidP="00B13B40">
      <w:pPr>
        <w:pStyle w:val="aa"/>
        <w:shd w:val="clear" w:color="auto" w:fill="FFFFFF"/>
        <w:spacing w:before="0" w:beforeAutospacing="0" w:after="183" w:afterAutospacing="0"/>
        <w:rPr>
          <w:b/>
          <w:i/>
          <w:color w:val="000000"/>
          <w:sz w:val="28"/>
          <w:szCs w:val="28"/>
        </w:rPr>
      </w:pPr>
      <w:r w:rsidRPr="00B13B40">
        <w:rPr>
          <w:rStyle w:val="ab"/>
          <w:b w:val="0"/>
          <w:i/>
          <w:color w:val="000000"/>
          <w:sz w:val="28"/>
          <w:szCs w:val="28"/>
        </w:rPr>
        <w:t>- Приём «Тонкие» и « толстые» вопросы </w:t>
      </w:r>
      <w:r w:rsidRPr="00B13B40">
        <w:rPr>
          <w:b/>
          <w:i/>
          <w:color w:val="000000"/>
          <w:sz w:val="28"/>
          <w:szCs w:val="28"/>
        </w:rPr>
        <w:t xml:space="preserve"> </w:t>
      </w:r>
      <w:r w:rsidRPr="00B13B40">
        <w:rPr>
          <w:i/>
          <w:color w:val="000000"/>
          <w:sz w:val="28"/>
          <w:szCs w:val="28"/>
        </w:rPr>
        <w:t>позволяет формир</w:t>
      </w:r>
      <w:r w:rsidRPr="00B13B40">
        <w:rPr>
          <w:i/>
          <w:color w:val="000000"/>
          <w:sz w:val="28"/>
          <w:szCs w:val="28"/>
        </w:rPr>
        <w:t>о</w:t>
      </w:r>
      <w:r w:rsidRPr="00B13B40">
        <w:rPr>
          <w:i/>
          <w:color w:val="000000"/>
          <w:sz w:val="28"/>
          <w:szCs w:val="28"/>
        </w:rPr>
        <w:t>вать умение формулировать вопросы и умение соотносить понятия.</w:t>
      </w:r>
      <w:r w:rsidRPr="00B13B40">
        <w:rPr>
          <w:b/>
          <w:i/>
          <w:color w:val="000000"/>
          <w:sz w:val="28"/>
          <w:szCs w:val="28"/>
        </w:rPr>
        <w:t xml:space="preserve"> </w:t>
      </w:r>
    </w:p>
    <w:p w:rsidR="00B13B40" w:rsidRPr="00B13B40" w:rsidRDefault="00B13B40" w:rsidP="00B13B40">
      <w:pPr>
        <w:pStyle w:val="aa"/>
        <w:shd w:val="clear" w:color="auto" w:fill="FFFFFF"/>
        <w:spacing w:before="0" w:beforeAutospacing="0" w:after="183" w:afterAutospacing="0"/>
        <w:rPr>
          <w:i/>
          <w:color w:val="000000"/>
          <w:sz w:val="28"/>
          <w:szCs w:val="28"/>
        </w:rPr>
      </w:pPr>
      <w:r w:rsidRPr="00B13B40">
        <w:rPr>
          <w:rStyle w:val="ab"/>
          <w:b w:val="0"/>
          <w:i/>
          <w:color w:val="000000"/>
          <w:sz w:val="28"/>
          <w:szCs w:val="28"/>
        </w:rPr>
        <w:t>- Приём «Составление краткой записи задачи» </w:t>
      </w:r>
      <w:r w:rsidRPr="00B13B40">
        <w:rPr>
          <w:i/>
          <w:color w:val="000000"/>
          <w:sz w:val="28"/>
          <w:szCs w:val="28"/>
        </w:rPr>
        <w:t>формирует умение целен</w:t>
      </w:r>
      <w:r w:rsidRPr="00B13B40">
        <w:rPr>
          <w:i/>
          <w:color w:val="000000"/>
          <w:sz w:val="28"/>
          <w:szCs w:val="28"/>
        </w:rPr>
        <w:t>а</w:t>
      </w:r>
      <w:r w:rsidRPr="00B13B40">
        <w:rPr>
          <w:i/>
          <w:color w:val="000000"/>
          <w:sz w:val="28"/>
          <w:szCs w:val="28"/>
        </w:rPr>
        <w:t>правленно читать учебный текст, задавать проблемные вопросы, вести о</w:t>
      </w:r>
      <w:r w:rsidRPr="00B13B40">
        <w:rPr>
          <w:i/>
          <w:color w:val="000000"/>
          <w:sz w:val="28"/>
          <w:szCs w:val="28"/>
        </w:rPr>
        <w:t>б</w:t>
      </w:r>
      <w:r w:rsidRPr="00B13B40">
        <w:rPr>
          <w:i/>
          <w:color w:val="000000"/>
          <w:sz w:val="28"/>
          <w:szCs w:val="28"/>
        </w:rPr>
        <w:t>суждение в гру</w:t>
      </w:r>
      <w:r w:rsidRPr="00B13B40">
        <w:rPr>
          <w:i/>
          <w:color w:val="000000"/>
          <w:sz w:val="28"/>
          <w:szCs w:val="28"/>
        </w:rPr>
        <w:t>п</w:t>
      </w:r>
      <w:r w:rsidRPr="00B13B40">
        <w:rPr>
          <w:i/>
          <w:color w:val="000000"/>
          <w:sz w:val="28"/>
          <w:szCs w:val="28"/>
        </w:rPr>
        <w:t>пе.</w:t>
      </w:r>
    </w:p>
    <w:p w:rsidR="00B13B40" w:rsidRPr="00B13B40" w:rsidRDefault="00B13B40" w:rsidP="00B13B40">
      <w:pPr>
        <w:pStyle w:val="aa"/>
        <w:shd w:val="clear" w:color="auto" w:fill="FFFFFF"/>
        <w:spacing w:before="0" w:beforeAutospacing="0" w:after="183" w:afterAutospacing="0"/>
        <w:rPr>
          <w:b/>
          <w:i/>
          <w:color w:val="000000"/>
          <w:sz w:val="28"/>
          <w:szCs w:val="28"/>
        </w:rPr>
      </w:pPr>
      <w:r w:rsidRPr="00B13B40">
        <w:rPr>
          <w:rStyle w:val="ab"/>
          <w:b w:val="0"/>
          <w:i/>
          <w:color w:val="000000"/>
          <w:sz w:val="28"/>
          <w:szCs w:val="28"/>
        </w:rPr>
        <w:t>- Приём «Составление вопросов к задаче» </w:t>
      </w:r>
      <w:r w:rsidRPr="00B13B40">
        <w:rPr>
          <w:i/>
          <w:color w:val="000000"/>
          <w:sz w:val="28"/>
          <w:szCs w:val="28"/>
        </w:rPr>
        <w:t>формирует умение анализир</w:t>
      </w:r>
      <w:r w:rsidRPr="00B13B40">
        <w:rPr>
          <w:i/>
          <w:color w:val="000000"/>
          <w:sz w:val="28"/>
          <w:szCs w:val="28"/>
        </w:rPr>
        <w:t>о</w:t>
      </w:r>
      <w:r w:rsidRPr="00B13B40">
        <w:rPr>
          <w:i/>
          <w:color w:val="000000"/>
          <w:sz w:val="28"/>
          <w:szCs w:val="28"/>
        </w:rPr>
        <w:t>вать информацию, представленную тексте математической задачи.</w:t>
      </w:r>
      <w:r w:rsidRPr="00B13B40">
        <w:rPr>
          <w:b/>
          <w:i/>
          <w:color w:val="000000"/>
          <w:sz w:val="28"/>
          <w:szCs w:val="28"/>
        </w:rPr>
        <w:t xml:space="preserve"> </w:t>
      </w:r>
    </w:p>
    <w:p w:rsidR="00B13B40" w:rsidRPr="00B13B40" w:rsidRDefault="00B13B40" w:rsidP="00B13B40">
      <w:pPr>
        <w:pStyle w:val="aa"/>
        <w:shd w:val="clear" w:color="auto" w:fill="FFFFFF"/>
        <w:spacing w:before="0" w:beforeAutospacing="0" w:after="183" w:afterAutospacing="0"/>
        <w:rPr>
          <w:i/>
          <w:color w:val="000000"/>
          <w:sz w:val="28"/>
          <w:szCs w:val="28"/>
        </w:rPr>
      </w:pPr>
      <w:r w:rsidRPr="00B13B40">
        <w:rPr>
          <w:rStyle w:val="ab"/>
          <w:b w:val="0"/>
          <w:i/>
          <w:color w:val="000000"/>
          <w:sz w:val="28"/>
          <w:szCs w:val="28"/>
        </w:rPr>
        <w:t>- Приём «Вопросы к тексту учебника»</w:t>
      </w:r>
      <w:r w:rsidRPr="00B13B40">
        <w:rPr>
          <w:b/>
          <w:i/>
          <w:color w:val="000000"/>
          <w:sz w:val="28"/>
          <w:szCs w:val="28"/>
        </w:rPr>
        <w:t xml:space="preserve"> </w:t>
      </w:r>
      <w:r w:rsidRPr="00B13B40">
        <w:rPr>
          <w:i/>
          <w:color w:val="000000"/>
          <w:sz w:val="28"/>
          <w:szCs w:val="28"/>
        </w:rPr>
        <w:t>формирует умение самостоятельно работать с печатной информацией, формулировать вопросы, работать в п</w:t>
      </w:r>
      <w:r w:rsidRPr="00B13B40">
        <w:rPr>
          <w:i/>
          <w:color w:val="000000"/>
          <w:sz w:val="28"/>
          <w:szCs w:val="28"/>
        </w:rPr>
        <w:t>а</w:t>
      </w:r>
      <w:r w:rsidRPr="00B13B40">
        <w:rPr>
          <w:i/>
          <w:color w:val="000000"/>
          <w:sz w:val="28"/>
          <w:szCs w:val="28"/>
        </w:rPr>
        <w:t>ре. </w:t>
      </w:r>
    </w:p>
    <w:p w:rsidR="00B13B40" w:rsidRPr="00B13B40" w:rsidRDefault="00B13B40" w:rsidP="00B13B40">
      <w:pPr>
        <w:pStyle w:val="aa"/>
        <w:shd w:val="clear" w:color="auto" w:fill="FFFFFF"/>
        <w:spacing w:before="0" w:beforeAutospacing="0" w:after="183" w:afterAutospacing="0"/>
        <w:rPr>
          <w:i/>
          <w:color w:val="000000"/>
          <w:sz w:val="28"/>
          <w:szCs w:val="28"/>
        </w:rPr>
      </w:pPr>
      <w:r w:rsidRPr="00B13B40">
        <w:rPr>
          <w:rStyle w:val="ab"/>
          <w:b w:val="0"/>
          <w:i/>
          <w:color w:val="000000"/>
          <w:sz w:val="28"/>
          <w:szCs w:val="28"/>
        </w:rPr>
        <w:t>- Приём «Инсерт» </w:t>
      </w:r>
      <w:r w:rsidRPr="00B13B40">
        <w:rPr>
          <w:i/>
          <w:color w:val="000000"/>
          <w:sz w:val="28"/>
          <w:szCs w:val="28"/>
        </w:rPr>
        <w:t>стимулирует более внимательное чтение, развивает умение классифицировать, систематизировать поступающую информ</w:t>
      </w:r>
      <w:r w:rsidRPr="00B13B40">
        <w:rPr>
          <w:i/>
          <w:color w:val="000000"/>
          <w:sz w:val="28"/>
          <w:szCs w:val="28"/>
        </w:rPr>
        <w:t>а</w:t>
      </w:r>
      <w:r w:rsidRPr="00B13B40">
        <w:rPr>
          <w:i/>
          <w:color w:val="000000"/>
          <w:sz w:val="28"/>
          <w:szCs w:val="28"/>
        </w:rPr>
        <w:t>цию, в</w:t>
      </w:r>
      <w:r w:rsidRPr="00B13B40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>делять новое и др.</w:t>
      </w:r>
    </w:p>
    <w:p w:rsidR="00D40D90" w:rsidRDefault="00D40D90" w:rsidP="002B6D0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 xml:space="preserve">На уроках истории и обществознания применяются музейные технологии.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Внедряе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тся новая форма урока/мероприятия – познавательный квест. Ц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ли  которые ста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вятся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меняют и содержание и форму обучения. Квест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ы,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 xml:space="preserve"> п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строен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 по принципу игры 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 xml:space="preserve"> способствуют развитию личностных, комм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D40D90">
        <w:rPr>
          <w:rFonts w:ascii="Times New Roman" w:eastAsia="Times New Roman" w:hAnsi="Times New Roman" w:cs="Times New Roman"/>
          <w:i/>
          <w:sz w:val="28"/>
          <w:szCs w:val="28"/>
        </w:rPr>
        <w:t xml:space="preserve">никативных и образовательных  компетенций. </w:t>
      </w: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№6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6171F" w:rsidRPr="002B6D03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 xml:space="preserve">Какие изменения произошли в </w:t>
      </w:r>
      <w:r w:rsidR="009B3AF0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2B6D03">
        <w:rPr>
          <w:rFonts w:ascii="Times New Roman" w:hAnsi="Times New Roman" w:cs="Times New Roman"/>
          <w:sz w:val="28"/>
          <w:szCs w:val="28"/>
        </w:rPr>
        <w:t>управлени</w:t>
      </w:r>
      <w:r w:rsidR="00AC1FBD">
        <w:rPr>
          <w:rFonts w:ascii="Times New Roman" w:hAnsi="Times New Roman" w:cs="Times New Roman"/>
          <w:sz w:val="28"/>
          <w:szCs w:val="28"/>
        </w:rPr>
        <w:t>я</w:t>
      </w:r>
      <w:r w:rsidRPr="002B6D03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7D59D0" w:rsidRPr="007D59D0" w:rsidRDefault="007D59D0" w:rsidP="007D59D0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714" w:right="-143" w:hanging="35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Разработана </w:t>
      </w:r>
      <w:r w:rsidRPr="007D59D0">
        <w:rPr>
          <w:rFonts w:ascii="Times New Roman" w:hAnsi="Times New Roman"/>
          <w:i/>
          <w:sz w:val="28"/>
          <w:szCs w:val="28"/>
        </w:rPr>
        <w:t>норм</w:t>
      </w:r>
      <w:r>
        <w:rPr>
          <w:rFonts w:ascii="Times New Roman" w:hAnsi="Times New Roman"/>
          <w:i/>
          <w:sz w:val="28"/>
          <w:szCs w:val="28"/>
        </w:rPr>
        <w:t>ативно-правовая документация по преемственности</w:t>
      </w:r>
      <w:r w:rsidRPr="007D59D0">
        <w:rPr>
          <w:rFonts w:ascii="Times New Roman" w:hAnsi="Times New Roman"/>
          <w:i/>
          <w:sz w:val="28"/>
          <w:szCs w:val="28"/>
        </w:rPr>
        <w:t xml:space="preserve"> и командообразованию;</w:t>
      </w:r>
    </w:p>
    <w:p w:rsidR="007D59D0" w:rsidRPr="007D59D0" w:rsidRDefault="007D59D0" w:rsidP="007D59D0">
      <w:pPr>
        <w:widowControl w:val="0"/>
        <w:numPr>
          <w:ilvl w:val="0"/>
          <w:numId w:val="1"/>
        </w:numPr>
        <w:tabs>
          <w:tab w:val="left" w:pos="317"/>
        </w:tabs>
        <w:suppressAutoHyphens/>
        <w:spacing w:after="0" w:line="256" w:lineRule="auto"/>
        <w:ind w:left="714" w:right="175" w:hanging="357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7D59D0">
        <w:rPr>
          <w:rFonts w:ascii="Times New Roman" w:hAnsi="Times New Roman"/>
          <w:i/>
          <w:sz w:val="28"/>
          <w:szCs w:val="28"/>
        </w:rPr>
        <w:t>оптимизирован учебный план школы;</w:t>
      </w:r>
    </w:p>
    <w:p w:rsidR="007D59D0" w:rsidRPr="007D59D0" w:rsidRDefault="007D59D0" w:rsidP="007D59D0">
      <w:pPr>
        <w:widowControl w:val="0"/>
        <w:numPr>
          <w:ilvl w:val="0"/>
          <w:numId w:val="1"/>
        </w:numPr>
        <w:tabs>
          <w:tab w:val="left" w:pos="317"/>
        </w:tabs>
        <w:suppressAutoHyphens/>
        <w:spacing w:after="0" w:line="256" w:lineRule="auto"/>
        <w:ind w:left="714" w:right="175" w:hanging="357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7D59D0">
        <w:rPr>
          <w:rFonts w:ascii="Times New Roman" w:hAnsi="Times New Roman"/>
          <w:i/>
          <w:sz w:val="28"/>
          <w:szCs w:val="28"/>
        </w:rPr>
        <w:t>внесены коррективы в систему стимулирования педагогов;</w:t>
      </w:r>
    </w:p>
    <w:p w:rsidR="00D15015" w:rsidRDefault="007D59D0" w:rsidP="007D59D0">
      <w:pPr>
        <w:numPr>
          <w:ilvl w:val="0"/>
          <w:numId w:val="1"/>
        </w:numPr>
        <w:tabs>
          <w:tab w:val="left" w:pos="317"/>
          <w:tab w:val="left" w:pos="993"/>
        </w:tabs>
        <w:suppressAutoHyphens/>
        <w:spacing w:after="0" w:line="256" w:lineRule="auto"/>
        <w:ind w:left="714" w:right="34" w:hanging="357"/>
        <w:jc w:val="both"/>
        <w:rPr>
          <w:rFonts w:ascii="Times New Roman" w:hAnsi="Times New Roman"/>
          <w:i/>
          <w:sz w:val="28"/>
          <w:szCs w:val="28"/>
        </w:rPr>
      </w:pPr>
      <w:r w:rsidRPr="007D59D0">
        <w:rPr>
          <w:rFonts w:ascii="Times New Roman" w:hAnsi="Times New Roman"/>
          <w:i/>
          <w:sz w:val="28"/>
          <w:szCs w:val="28"/>
        </w:rPr>
        <w:t>проводится</w:t>
      </w:r>
      <w:r>
        <w:rPr>
          <w:rFonts w:ascii="Times New Roman" w:hAnsi="Times New Roman"/>
          <w:i/>
          <w:sz w:val="28"/>
          <w:szCs w:val="28"/>
        </w:rPr>
        <w:t> </w:t>
      </w:r>
      <w:r w:rsidRPr="007D59D0">
        <w:rPr>
          <w:rFonts w:ascii="Times New Roman" w:hAnsi="Times New Roman"/>
          <w:i/>
          <w:sz w:val="28"/>
          <w:szCs w:val="28"/>
        </w:rPr>
        <w:t>отслеживание</w:t>
      </w:r>
      <w:r>
        <w:rPr>
          <w:rFonts w:ascii="Times New Roman" w:hAnsi="Times New Roman"/>
          <w:i/>
          <w:sz w:val="28"/>
          <w:szCs w:val="28"/>
        </w:rPr>
        <w:t> </w:t>
      </w:r>
      <w:r w:rsidRPr="007D59D0">
        <w:rPr>
          <w:rFonts w:ascii="Times New Roman" w:hAnsi="Times New Roman"/>
          <w:i/>
          <w:sz w:val="28"/>
          <w:szCs w:val="28"/>
        </w:rPr>
        <w:t>результативности</w:t>
      </w:r>
      <w:r>
        <w:rPr>
          <w:rFonts w:ascii="Times New Roman" w:hAnsi="Times New Roman"/>
          <w:i/>
          <w:sz w:val="28"/>
          <w:szCs w:val="28"/>
        </w:rPr>
        <w:t> </w:t>
      </w:r>
      <w:r w:rsidRPr="007D59D0">
        <w:rPr>
          <w:rFonts w:ascii="Times New Roman" w:hAnsi="Times New Roman"/>
          <w:i/>
          <w:sz w:val="28"/>
          <w:szCs w:val="28"/>
        </w:rPr>
        <w:t>реализац</w:t>
      </w:r>
      <w:r>
        <w:rPr>
          <w:rFonts w:ascii="Times New Roman" w:hAnsi="Times New Roman"/>
          <w:i/>
          <w:sz w:val="28"/>
          <w:szCs w:val="28"/>
        </w:rPr>
        <w:t xml:space="preserve">ии </w:t>
      </w:r>
      <w:r w:rsidRPr="007D59D0">
        <w:rPr>
          <w:rFonts w:ascii="Times New Roman" w:hAnsi="Times New Roman"/>
          <w:i/>
          <w:sz w:val="28"/>
          <w:szCs w:val="28"/>
        </w:rPr>
        <w:t>Программы</w:t>
      </w:r>
    </w:p>
    <w:p w:rsidR="00B13B40" w:rsidRPr="00B13B40" w:rsidRDefault="00B13B40" w:rsidP="00B13B40">
      <w:pPr>
        <w:tabs>
          <w:tab w:val="left" w:pos="317"/>
          <w:tab w:val="left" w:pos="993"/>
        </w:tabs>
        <w:suppressAutoHyphens/>
        <w:spacing w:after="0" w:line="256" w:lineRule="auto"/>
        <w:ind w:left="714" w:right="34"/>
        <w:jc w:val="both"/>
        <w:rPr>
          <w:rFonts w:ascii="Times New Roman" w:hAnsi="Times New Roman"/>
          <w:i/>
          <w:sz w:val="28"/>
          <w:szCs w:val="28"/>
        </w:rPr>
      </w:pP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lastRenderedPageBreak/>
        <w:t>ОБЩИЕ 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171F" w:rsidRP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76171F" w:rsidRPr="00D15015">
        <w:rPr>
          <w:rFonts w:ascii="Times New Roman" w:hAnsi="Times New Roman" w:cs="Times New Roman"/>
          <w:i/>
          <w:sz w:val="28"/>
          <w:szCs w:val="28"/>
        </w:rPr>
        <w:t>то необходимо улучшить?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76171F" w:rsidRPr="002B6D03" w:rsidTr="00D15015">
        <w:tc>
          <w:tcPr>
            <w:tcW w:w="2972" w:type="dxa"/>
          </w:tcPr>
          <w:p w:rsidR="0076171F" w:rsidRPr="00D15015" w:rsidRDefault="0076171F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чества</w:t>
            </w:r>
          </w:p>
        </w:tc>
        <w:tc>
          <w:tcPr>
            <w:tcW w:w="6373" w:type="dxa"/>
          </w:tcPr>
          <w:p w:rsidR="0076171F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улучшению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кадров</w:t>
            </w:r>
          </w:p>
        </w:tc>
        <w:tc>
          <w:tcPr>
            <w:tcW w:w="6373" w:type="dxa"/>
          </w:tcPr>
          <w:p w:rsidR="0076171F" w:rsidRPr="00D40D90" w:rsidRDefault="00D40D90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0D90"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молодых специалистов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373" w:type="dxa"/>
          </w:tcPr>
          <w:p w:rsidR="0076171F" w:rsidRPr="00D40D90" w:rsidRDefault="009D4449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Продолжить р</w:t>
            </w:r>
            <w:r w:rsidR="00D40D90" w:rsidRPr="00D40D90">
              <w:rPr>
                <w:rFonts w:ascii="Times New Roman" w:hAnsi="Times New Roman" w:cs="Times New Roman"/>
                <w:i/>
                <w:sz w:val="28"/>
                <w:szCs w:val="28"/>
              </w:rPr>
              <w:t>егулярное повышение квалификации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дагогов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</w:tcPr>
          <w:p w:rsidR="0076171F" w:rsidRPr="00D40D90" w:rsidRDefault="00BF7B41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резерва управленческих кадров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школы</w:t>
            </w:r>
          </w:p>
        </w:tc>
        <w:tc>
          <w:tcPr>
            <w:tcW w:w="6373" w:type="dxa"/>
          </w:tcPr>
          <w:p w:rsidR="0076171F" w:rsidRDefault="009D4449" w:rsidP="002B6D0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Использовать</w:t>
            </w:r>
            <w:r w:rsidRPr="009D444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ресурсы учреждений города, ра</w:t>
            </w:r>
            <w:r w:rsidRPr="009D4449">
              <w:rPr>
                <w:rFonts w:ascii="Times New Roman" w:hAnsi="Times New Roman"/>
                <w:bCs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она,</w:t>
            </w:r>
            <w:r w:rsidRPr="009D444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для удовлетворения образовательных п</w:t>
            </w:r>
            <w:r w:rsidRPr="009D4449">
              <w:rPr>
                <w:rFonts w:ascii="Times New Roman" w:hAnsi="Times New Roman"/>
                <w:bCs/>
                <w:i/>
                <w:sz w:val="28"/>
                <w:szCs w:val="28"/>
              </w:rPr>
              <w:t>о</w:t>
            </w:r>
            <w:r w:rsidRPr="009D4449">
              <w:rPr>
                <w:rFonts w:ascii="Times New Roman" w:hAnsi="Times New Roman"/>
                <w:bCs/>
                <w:i/>
                <w:sz w:val="28"/>
                <w:szCs w:val="28"/>
              </w:rPr>
              <w:t>требностей педагогов и обучающихс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я;</w:t>
            </w:r>
          </w:p>
          <w:p w:rsidR="009D4449" w:rsidRPr="009D4449" w:rsidRDefault="009D4449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Разрабатывать и внедрять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 xml:space="preserve"> новые формы коман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ного взаимодействия обучающихся, педагогов, р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дительской о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9D4449">
              <w:rPr>
                <w:rFonts w:ascii="Times New Roman" w:hAnsi="Times New Roman"/>
                <w:i/>
                <w:sz w:val="28"/>
                <w:szCs w:val="28"/>
              </w:rPr>
              <w:t>щественности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57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и вза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модействие с родит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6373" w:type="dxa"/>
          </w:tcPr>
          <w:p w:rsidR="0076171F" w:rsidRPr="00D40D90" w:rsidRDefault="00A96D70" w:rsidP="002B6D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Продолжить активную работу по повышению мотивации родителей к сопровождению своего ребенка и активному участию в жизни школы</w:t>
            </w:r>
            <w:r w:rsidR="00B272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одительский всеобуч по актуальным вопросам воспитания, обу</w:t>
            </w:r>
            <w:r w:rsidR="00B272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чения и развития учащихся, 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род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тельские собрания, совместные мероприя</w:t>
            </w:r>
            <w:r w:rsidR="00B272F4">
              <w:rPr>
                <w:rFonts w:ascii="Times New Roman" w:hAnsi="Times New Roman" w:cs="Times New Roman"/>
                <w:i/>
                <w:sz w:val="28"/>
                <w:szCs w:val="28"/>
              </w:rPr>
              <w:t>тия, н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граждение активных родителей (законных пре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B272F4" w:rsidRPr="00B272F4">
              <w:rPr>
                <w:rFonts w:ascii="Times New Roman" w:hAnsi="Times New Roman" w:cs="Times New Roman"/>
                <w:i/>
                <w:sz w:val="28"/>
                <w:szCs w:val="28"/>
              </w:rPr>
              <w:t>ставителей).</w:t>
            </w:r>
          </w:p>
        </w:tc>
      </w:tr>
    </w:tbl>
    <w:p w:rsidR="0076171F" w:rsidRPr="002B6D03" w:rsidRDefault="0076171F" w:rsidP="00D40D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2B6D03" w:rsidSect="000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23" w:rsidRDefault="004A0023" w:rsidP="00C921D7">
      <w:pPr>
        <w:spacing w:after="0" w:line="240" w:lineRule="auto"/>
      </w:pPr>
      <w:r>
        <w:separator/>
      </w:r>
    </w:p>
  </w:endnote>
  <w:endnote w:type="continuationSeparator" w:id="1">
    <w:p w:rsidR="004A0023" w:rsidRDefault="004A0023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23" w:rsidRDefault="004A0023" w:rsidP="00C921D7">
      <w:pPr>
        <w:spacing w:after="0" w:line="240" w:lineRule="auto"/>
      </w:pPr>
      <w:r>
        <w:separator/>
      </w:r>
    </w:p>
  </w:footnote>
  <w:footnote w:type="continuationSeparator" w:id="1">
    <w:p w:rsidR="004A0023" w:rsidRDefault="004A0023" w:rsidP="00C921D7">
      <w:pPr>
        <w:spacing w:after="0" w:line="240" w:lineRule="auto"/>
      </w:pPr>
      <w:r>
        <w:continuationSeparator/>
      </w:r>
    </w:p>
  </w:footnote>
  <w:footnote w:id="2">
    <w:p w:rsidR="007D59D0" w:rsidRDefault="007D59D0">
      <w:pPr>
        <w:pStyle w:val="a4"/>
      </w:pPr>
      <w:r>
        <w:rPr>
          <w:rStyle w:val="a6"/>
        </w:rPr>
        <w:footnoteRef/>
      </w:r>
      <w:r>
        <w:t xml:space="preserve"> Данные вносятся на основе результатов ВПР 2021 (весна)</w:t>
      </w:r>
    </w:p>
  </w:footnote>
  <w:footnote w:id="3">
    <w:p w:rsidR="007D59D0" w:rsidRDefault="007D59D0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4">
    <w:p w:rsidR="007D59D0" w:rsidRDefault="007D59D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5">
    <w:p w:rsidR="007D59D0" w:rsidRDefault="007D59D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6">
    <w:p w:rsidR="007D59D0" w:rsidRDefault="007D59D0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7">
    <w:p w:rsidR="007D59D0" w:rsidRDefault="007D59D0">
      <w:pPr>
        <w:pStyle w:val="a4"/>
      </w:pPr>
      <w:r>
        <w:rPr>
          <w:rStyle w:val="a6"/>
        </w:rPr>
        <w:footnoteRef/>
      </w:r>
      <w:r>
        <w:t xml:space="preserve"> Здесь и далее все поля со (*) обязательны к заполнению</w:t>
      </w:r>
    </w:p>
  </w:footnote>
  <w:footnote w:id="8">
    <w:p w:rsidR="007D59D0" w:rsidRDefault="007D59D0">
      <w:pPr>
        <w:pStyle w:val="a4"/>
      </w:pPr>
      <w:r>
        <w:rPr>
          <w:rStyle w:val="a6"/>
        </w:rPr>
        <w:footnoteRef/>
      </w:r>
      <w:r>
        <w:t xml:space="preserve"> Если в 2020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Если педагоги не об</w:t>
      </w:r>
      <w:r>
        <w:t>у</w:t>
      </w:r>
      <w:r>
        <w:t>чались на этих курсах, то ставим 0.</w:t>
      </w:r>
    </w:p>
  </w:footnote>
  <w:footnote w:id="9">
    <w:p w:rsidR="007D59D0" w:rsidRDefault="007D59D0">
      <w:pPr>
        <w:pStyle w:val="a4"/>
      </w:pPr>
      <w:r>
        <w:rPr>
          <w:rStyle w:val="a6"/>
        </w:rPr>
        <w:footnoteRef/>
      </w:r>
      <w:r>
        <w:t xml:space="preserve"> Если в 2021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Вторым источником данных станут результаты диагностики предметных компетенций учителей русского языка и математики, который проводит ЦНППМПР (ИРО) в ноябре 2021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1">
    <w:nsid w:val="1B8B5B40"/>
    <w:multiLevelType w:val="hybridMultilevel"/>
    <w:tmpl w:val="E5F80556"/>
    <w:lvl w:ilvl="0" w:tplc="00000013">
      <w:start w:val="1"/>
      <w:numFmt w:val="bullet"/>
      <w:lvlText w:val=""/>
      <w:lvlJc w:val="left"/>
      <w:pPr>
        <w:ind w:left="1440" w:hanging="360"/>
      </w:pPr>
      <w:rPr>
        <w:rFonts w:ascii="Symbol" w:hAnsi="Symbol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82"/>
    <w:rsid w:val="00042CCF"/>
    <w:rsid w:val="000B38A8"/>
    <w:rsid w:val="00111C6B"/>
    <w:rsid w:val="00237E42"/>
    <w:rsid w:val="00246049"/>
    <w:rsid w:val="002777DF"/>
    <w:rsid w:val="00290922"/>
    <w:rsid w:val="002B6483"/>
    <w:rsid w:val="002B6D03"/>
    <w:rsid w:val="002D6BCD"/>
    <w:rsid w:val="00395655"/>
    <w:rsid w:val="003C6777"/>
    <w:rsid w:val="003F29CC"/>
    <w:rsid w:val="00453E78"/>
    <w:rsid w:val="004A0023"/>
    <w:rsid w:val="004C109C"/>
    <w:rsid w:val="005234AC"/>
    <w:rsid w:val="00575F8F"/>
    <w:rsid w:val="005B1681"/>
    <w:rsid w:val="00671841"/>
    <w:rsid w:val="007013E6"/>
    <w:rsid w:val="00722166"/>
    <w:rsid w:val="0076171F"/>
    <w:rsid w:val="007D59D0"/>
    <w:rsid w:val="00825606"/>
    <w:rsid w:val="00850045"/>
    <w:rsid w:val="00877896"/>
    <w:rsid w:val="008D2AAB"/>
    <w:rsid w:val="008E5299"/>
    <w:rsid w:val="009463A9"/>
    <w:rsid w:val="009830A4"/>
    <w:rsid w:val="00995A4B"/>
    <w:rsid w:val="009B3AF0"/>
    <w:rsid w:val="009D4449"/>
    <w:rsid w:val="00A96D70"/>
    <w:rsid w:val="00AC1FBD"/>
    <w:rsid w:val="00B13B40"/>
    <w:rsid w:val="00B16769"/>
    <w:rsid w:val="00B25021"/>
    <w:rsid w:val="00B25891"/>
    <w:rsid w:val="00B272F4"/>
    <w:rsid w:val="00B75632"/>
    <w:rsid w:val="00BF7B41"/>
    <w:rsid w:val="00C034B6"/>
    <w:rsid w:val="00C21BFC"/>
    <w:rsid w:val="00C921D7"/>
    <w:rsid w:val="00CF7EE7"/>
    <w:rsid w:val="00D15015"/>
    <w:rsid w:val="00D40D90"/>
    <w:rsid w:val="00D61682"/>
    <w:rsid w:val="00DD7A87"/>
    <w:rsid w:val="00E24434"/>
    <w:rsid w:val="00E6029F"/>
    <w:rsid w:val="00EA40D7"/>
    <w:rsid w:val="00ED4198"/>
    <w:rsid w:val="00F2440D"/>
    <w:rsid w:val="00F66FC5"/>
    <w:rsid w:val="00FE37D2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648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B648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uiPriority w:val="99"/>
    <w:unhideWhenUsed/>
    <w:rsid w:val="00B1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3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3E6-38FA-44B4-AB85-658F8C7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Владелец</cp:lastModifiedBy>
  <cp:revision>32</cp:revision>
  <cp:lastPrinted>2021-10-22T07:59:00Z</cp:lastPrinted>
  <dcterms:created xsi:type="dcterms:W3CDTF">2021-10-20T06:29:00Z</dcterms:created>
  <dcterms:modified xsi:type="dcterms:W3CDTF">2021-11-26T07:32:00Z</dcterms:modified>
</cp:coreProperties>
</file>